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E3" w:rsidRDefault="00CF35E3" w:rsidP="00CF35E3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14EF">
        <w:rPr>
          <w:rFonts w:ascii="Cambria" w:eastAsia="MS Mincho" w:hAnsi="Cambria" w:cs="B Nazani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806CB80" wp14:editId="27B9BBBA">
            <wp:simplePos x="0" y="0"/>
            <wp:positionH relativeFrom="margin">
              <wp:align>center</wp:align>
            </wp:positionH>
            <wp:positionV relativeFrom="paragraph">
              <wp:posOffset>-266700</wp:posOffset>
            </wp:positionV>
            <wp:extent cx="1200150" cy="942975"/>
            <wp:effectExtent l="0" t="0" r="0" b="9525"/>
            <wp:wrapNone/>
            <wp:docPr id="7" name="Picture 7" descr="Image result for â«Ø¨Ø³Ù Ø§ÙÙÙ Ø§ÙØ±Ø­ÙÙ Ø§ÙØ±Ø­ÙÙ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â«Ø¨Ø³Ù Ø§ÙÙÙ Ø§ÙØ±Ø­ÙÙ Ø§ÙØ±Ø­ÙÙâ¬â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5E3" w:rsidRDefault="00CF35E3" w:rsidP="00CF35E3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5E3" w:rsidRDefault="00CF35E3" w:rsidP="00CF35E3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5E3" w:rsidRDefault="00CF35E3" w:rsidP="00CF35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CF35E3" w:rsidRPr="00CF35E3" w:rsidRDefault="00CF35E3" w:rsidP="00CF35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CF35E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موفقیت مرکز در جذب گرنت‌های پژوهشی در سال ۱۴۰۳</w:t>
      </w:r>
    </w:p>
    <w:p w:rsidR="00CF35E3" w:rsidRPr="00CF35E3" w:rsidRDefault="00CF35E3" w:rsidP="00CF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F35E3">
        <w:rPr>
          <w:rFonts w:ascii="Times New Roman" w:eastAsia="Times New Roman" w:hAnsi="Times New Roman" w:cs="B Nazanin"/>
          <w:sz w:val="28"/>
          <w:szCs w:val="28"/>
          <w:rtl/>
        </w:rPr>
        <w:t>مرکز در سال ۱۴۰۳ موفق به جذب گرنت‌های پژوهشی از معاونت تحقیقات وزارت بهداشت، درمان و آموزش پزشکی گردید</w:t>
      </w:r>
      <w:r w:rsidRPr="00CF35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F35E3" w:rsidRPr="00CF35E3" w:rsidRDefault="00CF35E3" w:rsidP="00CF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F35E3">
        <w:rPr>
          <w:rFonts w:ascii="Times New Roman" w:eastAsia="Times New Roman" w:hAnsi="Times New Roman" w:cs="B Nazanin"/>
          <w:sz w:val="28"/>
          <w:szCs w:val="28"/>
          <w:rtl/>
        </w:rPr>
        <w:t xml:space="preserve">بر این اساس، </w:t>
      </w:r>
      <w:r w:rsidRPr="00CF35E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گرنت استادیاران جوان</w:t>
      </w:r>
      <w:r w:rsidRPr="00CF35E3">
        <w:rPr>
          <w:rFonts w:ascii="Times New Roman" w:eastAsia="Times New Roman" w:hAnsi="Times New Roman" w:cs="B Nazanin"/>
          <w:sz w:val="28"/>
          <w:szCs w:val="28"/>
          <w:rtl/>
        </w:rPr>
        <w:t xml:space="preserve"> به مبلغ </w:t>
      </w:r>
      <w:r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Pr="00CF35E3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5,455,000,000 </w:t>
      </w:r>
      <w:r w:rsidRPr="00CF35E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ریال</w:t>
      </w:r>
      <w:r w:rsidRPr="00CF35E3">
        <w:rPr>
          <w:rFonts w:ascii="Times New Roman" w:eastAsia="Times New Roman" w:hAnsi="Times New Roman" w:cs="B Nazanin"/>
          <w:sz w:val="28"/>
          <w:szCs w:val="28"/>
          <w:rtl/>
        </w:rPr>
        <w:t xml:space="preserve">، همچنین </w:t>
      </w:r>
      <w:r w:rsidRPr="00CF35E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گرنت حوزه گیاهان دارویی و طب سنتی</w:t>
      </w:r>
      <w:r w:rsidRPr="00CF35E3">
        <w:rPr>
          <w:rFonts w:ascii="Times New Roman" w:eastAsia="Times New Roman" w:hAnsi="Times New Roman" w:cs="B Nazanin"/>
          <w:sz w:val="28"/>
          <w:szCs w:val="28"/>
          <w:rtl/>
        </w:rPr>
        <w:t xml:space="preserve"> و </w:t>
      </w:r>
      <w:r w:rsidRPr="00CF35E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گرنت جوانی جمعیت</w:t>
      </w:r>
      <w:r w:rsidRPr="00CF35E3">
        <w:rPr>
          <w:rFonts w:ascii="Times New Roman" w:eastAsia="Times New Roman" w:hAnsi="Times New Roman" w:cs="B Nazanin"/>
          <w:sz w:val="28"/>
          <w:szCs w:val="28"/>
          <w:rtl/>
        </w:rPr>
        <w:t xml:space="preserve"> به مبلغ </w:t>
      </w:r>
      <w:r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Pr="00CF35E3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511,000,000 </w:t>
      </w:r>
      <w:r w:rsidRPr="00CF35E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ریال</w:t>
      </w:r>
      <w:r w:rsidRPr="00CF35E3">
        <w:rPr>
          <w:rFonts w:ascii="Times New Roman" w:eastAsia="Times New Roman" w:hAnsi="Times New Roman" w:cs="B Nazanin"/>
          <w:sz w:val="28"/>
          <w:szCs w:val="28"/>
          <w:rtl/>
        </w:rPr>
        <w:t xml:space="preserve"> از محل اعتبارات معاونت تحقیقات وزارت جذب شده است</w:t>
      </w:r>
      <w:r w:rsidRPr="00CF35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F35E3" w:rsidRPr="00CF35E3" w:rsidRDefault="00CF35E3" w:rsidP="00CF3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F35E3">
        <w:rPr>
          <w:rFonts w:ascii="Times New Roman" w:eastAsia="Times New Roman" w:hAnsi="Times New Roman" w:cs="B Nazanin"/>
          <w:sz w:val="28"/>
          <w:szCs w:val="28"/>
          <w:rtl/>
        </w:rPr>
        <w:t>این موفقیت، گامی مؤثر در راستای توسعه فعالیت‌های پژوهشی، حمایت از اعضای هیأت علمی جوان و تقویت برنامه‌های راهبردی مرکز در حوزه‌های اولویت‌دار پژوهشی محسوب می‌شود</w:t>
      </w:r>
      <w:r w:rsidRPr="00CF35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47CB" w:rsidRDefault="007447CB">
      <w:pPr>
        <w:rPr>
          <w:rtl/>
        </w:rPr>
      </w:pPr>
    </w:p>
    <w:p w:rsidR="00404D18" w:rsidRDefault="00404D18">
      <w:pPr>
        <w:rPr>
          <w:rtl/>
        </w:rPr>
      </w:pPr>
    </w:p>
    <w:p w:rsidR="00404D18" w:rsidRDefault="00404D18">
      <w:pPr>
        <w:rPr>
          <w:rtl/>
        </w:rPr>
      </w:pPr>
    </w:p>
    <w:p w:rsidR="00404D18" w:rsidRDefault="00404D18">
      <w:pPr>
        <w:rPr>
          <w:rFonts w:hint="cs"/>
          <w:rtl/>
        </w:rPr>
      </w:pPr>
      <w:bookmarkStart w:id="0" w:name="_GoBack"/>
      <w:bookmarkEnd w:id="0"/>
    </w:p>
    <w:sectPr w:rsidR="00404D18" w:rsidSect="00CF35E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72" w:rsidRDefault="00C92C72" w:rsidP="00F431CC">
      <w:pPr>
        <w:spacing w:after="0" w:line="240" w:lineRule="auto"/>
      </w:pPr>
      <w:r>
        <w:separator/>
      </w:r>
    </w:p>
  </w:endnote>
  <w:endnote w:type="continuationSeparator" w:id="0">
    <w:p w:rsidR="00C92C72" w:rsidRDefault="00C92C72" w:rsidP="00F4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72" w:rsidRDefault="00C92C72" w:rsidP="00F431CC">
      <w:pPr>
        <w:spacing w:after="0" w:line="240" w:lineRule="auto"/>
      </w:pPr>
      <w:r>
        <w:separator/>
      </w:r>
    </w:p>
  </w:footnote>
  <w:footnote w:type="continuationSeparator" w:id="0">
    <w:p w:rsidR="00C92C72" w:rsidRDefault="00C92C72" w:rsidP="00F43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E3"/>
    <w:rsid w:val="00404D18"/>
    <w:rsid w:val="007447CB"/>
    <w:rsid w:val="00C92C72"/>
    <w:rsid w:val="00CD44E9"/>
    <w:rsid w:val="00CF35E3"/>
    <w:rsid w:val="00F4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6F11F97-2107-40DD-B6CE-A8FEDD11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1CC"/>
  </w:style>
  <w:style w:type="paragraph" w:styleId="Footer">
    <w:name w:val="footer"/>
    <w:basedOn w:val="Normal"/>
    <w:link w:val="FooterChar"/>
    <w:uiPriority w:val="99"/>
    <w:unhideWhenUsed/>
    <w:rsid w:val="00F4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</cp:revision>
  <dcterms:created xsi:type="dcterms:W3CDTF">2026-02-18T05:42:00Z</dcterms:created>
  <dcterms:modified xsi:type="dcterms:W3CDTF">2026-02-18T06:02:00Z</dcterms:modified>
</cp:coreProperties>
</file>